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DF" w:rsidRPr="00B731DF" w:rsidRDefault="00B731DF" w:rsidP="00B731DF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731D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&lt;Письмо&gt; </w:t>
      </w:r>
      <w:proofErr w:type="spellStart"/>
      <w:r w:rsidRPr="00B731D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Минобрнауки</w:t>
      </w:r>
      <w:proofErr w:type="spellEnd"/>
      <w:r w:rsidRPr="00B731D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России от 14.05.2018 N 08-1184 "О направлении информации" (вместе с "Методическими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"Интернет")</w:t>
      </w:r>
    </w:p>
    <w:p w:rsidR="00B731DF" w:rsidRPr="00B731DF" w:rsidRDefault="00B731DF" w:rsidP="00B731DF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731D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Ссылка на сайт:</w:t>
      </w:r>
    </w:p>
    <w:p w:rsidR="00B731DF" w:rsidRPr="00B731DF" w:rsidRDefault="00B731D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Pr="00B731D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https://www.consultant.ru/document/cons_doc_LAW_298618/</w:t>
        </w:r>
      </w:hyperlink>
    </w:p>
    <w:p w:rsidR="00B731DF" w:rsidRPr="00B731DF" w:rsidRDefault="00B731DF">
      <w:pPr>
        <w:rPr>
          <w:rFonts w:ascii="Times New Roman" w:hAnsi="Times New Roman" w:cs="Times New Roman"/>
          <w:sz w:val="24"/>
          <w:szCs w:val="24"/>
        </w:rPr>
      </w:pPr>
      <w:r w:rsidRPr="00B73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сайте вы можете ознакомиться:</w:t>
      </w:r>
    </w:p>
    <w:p w:rsidR="00B731DF" w:rsidRPr="00B731DF" w:rsidRDefault="00B731DF" w:rsidP="00B731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Письмо</w:t>
        </w:r>
      </w:hyperlink>
    </w:p>
    <w:p w:rsidR="00B731DF" w:rsidRPr="00B731DF" w:rsidRDefault="00B731DF" w:rsidP="00B731DF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Приложение.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</w:t>
        </w:r>
      </w:hyperlink>
    </w:p>
    <w:p w:rsidR="00B731DF" w:rsidRPr="00B731DF" w:rsidRDefault="00B731DF" w:rsidP="00B731D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Информационные стенды</w:t>
        </w:r>
      </w:hyperlink>
    </w:p>
    <w:p w:rsidR="00B731DF" w:rsidRPr="00B731DF" w:rsidRDefault="00B731DF" w:rsidP="00B731DF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Средства массовой информации</w:t>
        </w:r>
      </w:hyperlink>
    </w:p>
    <w:p w:rsidR="00B731DF" w:rsidRPr="00B731DF" w:rsidRDefault="00B731DF" w:rsidP="00B731DF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Официальные Интернет-ресурсы</w:t>
        </w:r>
      </w:hyperlink>
    </w:p>
    <w:p w:rsidR="00B731DF" w:rsidRPr="00B731DF" w:rsidRDefault="00B731DF" w:rsidP="00B731DF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Приложение N 1. Памятка для обучающихся об информационной безопасности детей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Нельзя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Осторожно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Можно</w:t>
        </w:r>
      </w:hyperlink>
    </w:p>
    <w:p w:rsidR="00B731DF" w:rsidRPr="00B731DF" w:rsidRDefault="00B731DF" w:rsidP="00B731DF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Приложение N 2. </w:t>
        </w:r>
        <w:proofErr w:type="gramStart"/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Информационная памятка для обучающихся для размещения на официальных Интернет-ресурсах</w:t>
        </w:r>
      </w:hyperlink>
      <w:proofErr w:type="gramEnd"/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Компьютерные вирусы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Сети WI-FI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Социальные сети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Электронные деньги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Электронная почта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" w:history="1">
        <w:proofErr w:type="spellStart"/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Кибербуллинг</w:t>
        </w:r>
        <w:proofErr w:type="spellEnd"/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 или виртуальное издевательство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Мобильный телефон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" w:history="1">
        <w:proofErr w:type="spellStart"/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Online</w:t>
        </w:r>
        <w:proofErr w:type="spellEnd"/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 игры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" w:history="1">
        <w:proofErr w:type="spellStart"/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Фишинг</w:t>
        </w:r>
        <w:proofErr w:type="spellEnd"/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 xml:space="preserve"> или кража личных данных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Цифровая репутация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Авторское право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О портале</w:t>
        </w:r>
      </w:hyperlink>
    </w:p>
    <w:p w:rsidR="00B731DF" w:rsidRPr="00B731DF" w:rsidRDefault="00B731DF" w:rsidP="00B731DF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8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Приложение N 3. Памятка для родителей об информационной безопасности детей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9" w:history="1">
        <w:r w:rsidRPr="00B731DF">
          <w:rPr>
            <w:rFonts w:ascii="Times New Roman" w:eastAsia="Times New Roman" w:hAnsi="Times New Roman" w:cs="Times New Roman"/>
            <w:color w:val="FF9900"/>
            <w:sz w:val="30"/>
            <w:u w:val="single"/>
            <w:lang w:eastAsia="ru-RU"/>
          </w:rPr>
          <w:t>Общие правила для родителей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0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Возраст от 7 до 8 лет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1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Возраст детей от 9 до 12 лет</w:t>
        </w:r>
      </w:hyperlink>
    </w:p>
    <w:p w:rsidR="00B731DF" w:rsidRPr="00B731DF" w:rsidRDefault="00B731DF" w:rsidP="00B731DF">
      <w:pPr>
        <w:numPr>
          <w:ilvl w:val="2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2" w:history="1">
        <w:r w:rsidRPr="00B731DF">
          <w:rPr>
            <w:rFonts w:ascii="Times New Roman" w:eastAsia="Times New Roman" w:hAnsi="Times New Roman" w:cs="Times New Roman"/>
            <w:color w:val="1A0DAB"/>
            <w:sz w:val="30"/>
            <w:lang w:eastAsia="ru-RU"/>
          </w:rPr>
          <w:t>Возраст детей от 13 до 17 лет</w:t>
        </w:r>
      </w:hyperlink>
    </w:p>
    <w:p w:rsidR="00B731DF" w:rsidRPr="00B731DF" w:rsidRDefault="00B731DF">
      <w:pPr>
        <w:rPr>
          <w:rFonts w:ascii="Times New Roman" w:hAnsi="Times New Roman" w:cs="Times New Roman"/>
          <w:sz w:val="24"/>
          <w:szCs w:val="24"/>
        </w:rPr>
      </w:pPr>
    </w:p>
    <w:p w:rsidR="00B731DF" w:rsidRPr="00B731DF" w:rsidRDefault="00B731DF">
      <w:pPr>
        <w:rPr>
          <w:rFonts w:ascii="Times New Roman" w:hAnsi="Times New Roman" w:cs="Times New Roman"/>
          <w:sz w:val="24"/>
          <w:szCs w:val="24"/>
        </w:rPr>
      </w:pPr>
    </w:p>
    <w:sectPr w:rsidR="00B731DF" w:rsidRPr="00B731DF" w:rsidSect="0019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82C1A"/>
    <w:multiLevelType w:val="multilevel"/>
    <w:tmpl w:val="6E64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4A0"/>
    <w:rsid w:val="001970BD"/>
    <w:rsid w:val="0055318D"/>
    <w:rsid w:val="00B731DF"/>
    <w:rsid w:val="00DE287F"/>
    <w:rsid w:val="00E0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BD"/>
  </w:style>
  <w:style w:type="paragraph" w:styleId="1">
    <w:name w:val="heading 1"/>
    <w:basedOn w:val="a"/>
    <w:link w:val="10"/>
    <w:uiPriority w:val="9"/>
    <w:qFormat/>
    <w:rsid w:val="00B73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34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3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B731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98618/43fab4e2b77eff329fef38d5081a7ce046ae092c/" TargetMode="External"/><Relationship Id="rId13" Type="http://schemas.openxmlformats.org/officeDocument/2006/relationships/hyperlink" Target="https://www.consultant.ru/document/cons_doc_LAW_298618/c37f287b4ad4186f0b6bc28bc62e1954665bc415/" TargetMode="External"/><Relationship Id="rId18" Type="http://schemas.openxmlformats.org/officeDocument/2006/relationships/hyperlink" Target="https://www.consultant.ru/document/cons_doc_LAW_298618/c1de30389b3e817c7e65dc32b87389ad564f739f/" TargetMode="External"/><Relationship Id="rId26" Type="http://schemas.openxmlformats.org/officeDocument/2006/relationships/hyperlink" Target="https://www.consultant.ru/document/cons_doc_LAW_298618/eff8d5231d870c04988366fd24288259200f977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298618/3eb4a85b8194fb9278d4f2d273737b26bbdfbdc6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consultant.ru/document/cons_doc_LAW_298618/4a24c46d4f4a668d39fbaae5022116b1194245e6/" TargetMode="External"/><Relationship Id="rId12" Type="http://schemas.openxmlformats.org/officeDocument/2006/relationships/hyperlink" Target="https://www.consultant.ru/document/cons_doc_LAW_298618/f0b79c76beb84ec562c7f711e9cc34006fe83011/" TargetMode="External"/><Relationship Id="rId17" Type="http://schemas.openxmlformats.org/officeDocument/2006/relationships/hyperlink" Target="https://www.consultant.ru/document/cons_doc_LAW_298618/7a19386e51d88063081456dd6367192a1de75c0d/" TargetMode="External"/><Relationship Id="rId25" Type="http://schemas.openxmlformats.org/officeDocument/2006/relationships/hyperlink" Target="https://www.consultant.ru/document/cons_doc_LAW_298618/04d9e009662f170f36557cef3155cfe978031a41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298618/cbddd42de19daa72a88cfbeea245388959aa93f1/" TargetMode="External"/><Relationship Id="rId20" Type="http://schemas.openxmlformats.org/officeDocument/2006/relationships/hyperlink" Target="https://www.consultant.ru/document/cons_doc_LAW_298618/a9261aa40946aa1aa242066f33e5405be97d8b99/" TargetMode="External"/><Relationship Id="rId29" Type="http://schemas.openxmlformats.org/officeDocument/2006/relationships/hyperlink" Target="https://www.consultant.ru/document/cons_doc_LAW_298618/99e407de04f04e9a0cdfb59fc0e63f916df11a9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98618/96c60c11ee5b73882df84a7de3c4fb18f1a01961/" TargetMode="External"/><Relationship Id="rId11" Type="http://schemas.openxmlformats.org/officeDocument/2006/relationships/hyperlink" Target="https://www.consultant.ru/document/cons_doc_LAW_298618/9a3783c540419e91604c066007d2e1c960401b9f/" TargetMode="External"/><Relationship Id="rId24" Type="http://schemas.openxmlformats.org/officeDocument/2006/relationships/hyperlink" Target="https://www.consultant.ru/document/cons_doc_LAW_298618/7ff902e339ff57408346cb9f14a5a5012c0c654b/" TargetMode="External"/><Relationship Id="rId32" Type="http://schemas.openxmlformats.org/officeDocument/2006/relationships/hyperlink" Target="https://www.consultant.ru/document/cons_doc_LAW_298618/7313c70252855410d95bcc60c979d61ee694370e/" TargetMode="External"/><Relationship Id="rId5" Type="http://schemas.openxmlformats.org/officeDocument/2006/relationships/hyperlink" Target="https://www.consultant.ru/document/cons_doc_LAW_298618/" TargetMode="External"/><Relationship Id="rId15" Type="http://schemas.openxmlformats.org/officeDocument/2006/relationships/hyperlink" Target="https://www.consultant.ru/document/cons_doc_LAW_298618/dcd298703a73cdca595a1f501f7e6e36faec2f6e/" TargetMode="External"/><Relationship Id="rId23" Type="http://schemas.openxmlformats.org/officeDocument/2006/relationships/hyperlink" Target="https://www.consultant.ru/document/cons_doc_LAW_298618/e4219faab4256982ef63d989b9048ca6e64b93d4/" TargetMode="External"/><Relationship Id="rId28" Type="http://schemas.openxmlformats.org/officeDocument/2006/relationships/hyperlink" Target="https://www.consultant.ru/document/cons_doc_LAW_298618/8281e19104bb7be3f781ae6a11a368d458baeb8c/" TargetMode="External"/><Relationship Id="rId10" Type="http://schemas.openxmlformats.org/officeDocument/2006/relationships/hyperlink" Target="https://www.consultant.ru/document/cons_doc_LAW_298618/67a2066c69a9b4deeae1289bb75386974211291b/" TargetMode="External"/><Relationship Id="rId19" Type="http://schemas.openxmlformats.org/officeDocument/2006/relationships/hyperlink" Target="https://www.consultant.ru/document/cons_doc_LAW_298618/98048b9be162349dfa5de000e62a16693026da88/" TargetMode="External"/><Relationship Id="rId31" Type="http://schemas.openxmlformats.org/officeDocument/2006/relationships/hyperlink" Target="https://www.consultant.ru/document/cons_doc_LAW_298618/526400763355b99be5f82b1ce3f68102fbc9d4b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298618/18d0023ebb738401999c8479de4e37e2a584f616/" TargetMode="External"/><Relationship Id="rId14" Type="http://schemas.openxmlformats.org/officeDocument/2006/relationships/hyperlink" Target="https://www.consultant.ru/document/cons_doc_LAW_298618/0c6e54395c9481cb87dd8fffaac19760b046d4d9/" TargetMode="External"/><Relationship Id="rId22" Type="http://schemas.openxmlformats.org/officeDocument/2006/relationships/hyperlink" Target="https://www.consultant.ru/document/cons_doc_LAW_298618/9757e3911b35d751adacffee0ee9460ae7edc20c/" TargetMode="External"/><Relationship Id="rId27" Type="http://schemas.openxmlformats.org/officeDocument/2006/relationships/hyperlink" Target="https://www.consultant.ru/document/cons_doc_LAW_298618/603f5bcb803dbafecefe497e3aeadb0b8b2c7a8a/" TargetMode="External"/><Relationship Id="rId30" Type="http://schemas.openxmlformats.org/officeDocument/2006/relationships/hyperlink" Target="https://www.consultant.ru/document/cons_doc_LAW_298618/b48c661ee3e6fb38405c79a45e363c160fdc31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2023-12-09T06:19:00Z</dcterms:created>
  <dcterms:modified xsi:type="dcterms:W3CDTF">2023-12-09T06:43:00Z</dcterms:modified>
</cp:coreProperties>
</file>